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6D7C" w14:textId="77777777" w:rsidR="008123E0" w:rsidRPr="00426AEC" w:rsidRDefault="00426AEC">
      <w:pPr>
        <w:spacing w:before="240" w:after="240" w:line="240" w:lineRule="auto"/>
        <w:jc w:val="center"/>
        <w:rPr>
          <w:rFonts w:ascii="Segoe UI" w:hAnsi="Segoe UI" w:cs="Segoe UI"/>
          <w:sz w:val="20"/>
          <w:szCs w:val="20"/>
        </w:rPr>
      </w:pPr>
      <w:r w:rsidRPr="00426AEC">
        <w:rPr>
          <w:rFonts w:ascii="Segoe UI" w:hAnsi="Segoe UI" w:cs="Segoe UI"/>
          <w:b/>
          <w:bCs/>
          <w:color w:val="000000"/>
        </w:rPr>
        <w:t>MENTIONS LÉGALES</w:t>
      </w:r>
    </w:p>
    <w:p w14:paraId="5FB20497" w14:textId="26AC44F0"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b/>
          <w:bCs/>
          <w:color w:val="000000"/>
        </w:rPr>
        <w:t>ÉDITEUR</w:t>
      </w:r>
    </w:p>
    <w:p w14:paraId="4B66F254" w14:textId="77777777"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color w:val="000000"/>
        </w:rPr>
        <w:t>Le site mandalainstitut est édité par Laetitia BESSE entreprise individuelle immatriculée sous le numéro 833580814.</w:t>
      </w:r>
    </w:p>
    <w:p w14:paraId="7D030064" w14:textId="7CCD4E31" w:rsidR="008123E0" w:rsidRPr="00426AEC" w:rsidRDefault="00426AEC" w:rsidP="00426AEC">
      <w:pPr>
        <w:spacing w:before="240" w:after="240" w:line="240" w:lineRule="auto"/>
        <w:jc w:val="both"/>
        <w:rPr>
          <w:rFonts w:ascii="Segoe UI" w:hAnsi="Segoe UI" w:cs="Segoe UI"/>
          <w:sz w:val="20"/>
          <w:szCs w:val="20"/>
        </w:rPr>
      </w:pPr>
      <w:r w:rsidRPr="00426AEC">
        <w:rPr>
          <w:rFonts w:ascii="Segoe UI" w:hAnsi="Segoe UI" w:cs="Segoe UI"/>
          <w:color w:val="000000"/>
        </w:rPr>
        <w:t>Siège social :</w:t>
      </w:r>
      <w:r>
        <w:rPr>
          <w:rFonts w:ascii="Segoe UI" w:hAnsi="Segoe UI" w:cs="Segoe UI"/>
          <w:color w:val="000000"/>
        </w:rPr>
        <w:t xml:space="preserve"> </w:t>
      </w:r>
      <w:r w:rsidRPr="00426AEC">
        <w:rPr>
          <w:rFonts w:ascii="Segoe UI" w:hAnsi="Segoe UI" w:cs="Segoe UI"/>
          <w:color w:val="000000"/>
        </w:rPr>
        <w:t xml:space="preserve">35 route de </w:t>
      </w:r>
      <w:proofErr w:type="spellStart"/>
      <w:r w:rsidRPr="00426AEC">
        <w:rPr>
          <w:rFonts w:ascii="Segoe UI" w:hAnsi="Segoe UI" w:cs="Segoe UI"/>
          <w:color w:val="000000"/>
        </w:rPr>
        <w:t>Bauchaud</w:t>
      </w:r>
      <w:proofErr w:type="spellEnd"/>
      <w:r w:rsidRPr="00426AEC">
        <w:rPr>
          <w:rFonts w:ascii="Segoe UI" w:hAnsi="Segoe UI" w:cs="Segoe UI"/>
          <w:color w:val="000000"/>
        </w:rPr>
        <w:t xml:space="preserve"> 24750 BOULAZAC ISLE MANOIRE</w:t>
      </w:r>
    </w:p>
    <w:p w14:paraId="7732F1F6" w14:textId="77777777"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color w:val="000000"/>
        </w:rPr>
        <w:t>Téléphone : 0783908468</w:t>
      </w:r>
    </w:p>
    <w:p w14:paraId="78797176" w14:textId="77777777"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color w:val="000000"/>
        </w:rPr>
        <w:t>E-mail : mandala.institut@gmail.com</w:t>
      </w:r>
    </w:p>
    <w:p w14:paraId="6602A8E3" w14:textId="77777777"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color w:val="000000"/>
        </w:rPr>
        <w:t>Directeur de publ</w:t>
      </w:r>
      <w:r w:rsidRPr="00426AEC">
        <w:rPr>
          <w:rFonts w:ascii="Segoe UI" w:hAnsi="Segoe UI" w:cs="Segoe UI"/>
          <w:color w:val="000000"/>
        </w:rPr>
        <w:t>ication : Laetitia BESSE</w:t>
      </w:r>
    </w:p>
    <w:p w14:paraId="0F15F166" w14:textId="6B3DB99D"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b/>
          <w:bCs/>
          <w:color w:val="000000"/>
        </w:rPr>
        <w:t>HÉBERGEUR</w:t>
      </w:r>
    </w:p>
    <w:p w14:paraId="57DA7CDE" w14:textId="77777777"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color w:val="000000"/>
        </w:rPr>
        <w:t>Wix.com Inc</w:t>
      </w:r>
    </w:p>
    <w:p w14:paraId="73F52DEE" w14:textId="77777777"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color w:val="000000"/>
        </w:rPr>
        <w:t>500 Terry A François Blvd San Francisco, CA 94158</w:t>
      </w:r>
    </w:p>
    <w:p w14:paraId="1FF00923" w14:textId="77777777"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color w:val="000000"/>
        </w:rPr>
        <w:t>Téléphone : +(33) 1 415-639-9034</w:t>
      </w:r>
    </w:p>
    <w:p w14:paraId="569B38FD" w14:textId="3A06BA24"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b/>
          <w:bCs/>
          <w:color w:val="000000"/>
        </w:rPr>
        <w:t>CRÉDITS</w:t>
      </w:r>
    </w:p>
    <w:p w14:paraId="1BE6215F" w14:textId="77777777"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color w:val="000000"/>
        </w:rPr>
        <w:t>Conception et réalisation du site : Laetitia BESSE.</w:t>
      </w:r>
    </w:p>
    <w:p w14:paraId="669AFCB8" w14:textId="2F1FC588"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b/>
          <w:bCs/>
          <w:color w:val="000000"/>
        </w:rPr>
        <w:t>PROPRIÉTÉ INTELLECTUELLE</w:t>
      </w:r>
    </w:p>
    <w:p w14:paraId="62DE1C6C" w14:textId="77777777"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color w:val="000000"/>
        </w:rPr>
        <w:t>L'ensemble du site, y compris sa struc</w:t>
      </w:r>
      <w:r w:rsidRPr="00426AEC">
        <w:rPr>
          <w:rFonts w:ascii="Segoe UI" w:hAnsi="Segoe UI" w:cs="Segoe UI"/>
          <w:color w:val="000000"/>
        </w:rPr>
        <w:t>ture et son contenu (textes, tableaux, graphiques, images, photographies, vidéos, sons, bases de données, applications et logiciels), est protégé par le droit d'auteur et de propriété intellectuelle de l'éditeur ou de ses fournisseurs et prestataires.</w:t>
      </w:r>
    </w:p>
    <w:p w14:paraId="7DF5458E" w14:textId="77777777"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color w:val="000000"/>
        </w:rPr>
        <w:t>Tout</w:t>
      </w:r>
      <w:r w:rsidRPr="00426AEC">
        <w:rPr>
          <w:rFonts w:ascii="Segoe UI" w:hAnsi="Segoe UI" w:cs="Segoe UI"/>
          <w:color w:val="000000"/>
        </w:rPr>
        <w:t>e représentation, reproduction, adaptation, modification ou exploitation non autorisée est interdite et susceptible de constituer une contrefaçon au sens des articles L. 335-2 et suivants du Code de la propriété intellectuelle.</w:t>
      </w:r>
    </w:p>
    <w:p w14:paraId="457A4F1F" w14:textId="70E9ACB3"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b/>
          <w:bCs/>
          <w:color w:val="000000"/>
        </w:rPr>
        <w:t>DONNÉES PERSONNELLES</w:t>
      </w:r>
    </w:p>
    <w:p w14:paraId="003A3FE4" w14:textId="77777777"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color w:val="000000"/>
        </w:rPr>
        <w:t>L'édit</w:t>
      </w:r>
      <w:r w:rsidRPr="00426AEC">
        <w:rPr>
          <w:rFonts w:ascii="Segoe UI" w:hAnsi="Segoe UI" w:cs="Segoe UI"/>
          <w:color w:val="000000"/>
        </w:rPr>
        <w:t>eur du site s'engage à mettre en oeuvre un traitement de vos données personnelles respectueux de votre vie privée et conforme à la législation française et européenne en vigueur.</w:t>
      </w:r>
    </w:p>
    <w:p w14:paraId="55B1C952" w14:textId="77777777"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color w:val="000000"/>
        </w:rPr>
        <w:t>Plus d'informations sur le traitement de vos données sont disponibles à cette</w:t>
      </w:r>
      <w:r w:rsidRPr="00426AEC">
        <w:rPr>
          <w:rFonts w:ascii="Segoe UI" w:hAnsi="Segoe UI" w:cs="Segoe UI"/>
          <w:color w:val="000000"/>
        </w:rPr>
        <w:t xml:space="preserve"> adresse : https://www.mandalainstitut.com/politique-de-confidentialite.</w:t>
      </w:r>
    </w:p>
    <w:p w14:paraId="2085312C" w14:textId="77777777"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color w:val="000000"/>
        </w:rPr>
        <w:t>Vous reconnaissez en avoir pris connaissance préalablement à toute utilisation du site.</w:t>
      </w:r>
    </w:p>
    <w:p w14:paraId="30BC39CE" w14:textId="4F933501"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b/>
          <w:bCs/>
          <w:color w:val="000000"/>
        </w:rPr>
        <w:t>COOKIES</w:t>
      </w:r>
    </w:p>
    <w:p w14:paraId="40025EFD" w14:textId="77777777"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color w:val="000000"/>
        </w:rPr>
        <w:lastRenderedPageBreak/>
        <w:t>L'éditeur du site utilise des cookies et autres traceurs à des fins publicitaires et p</w:t>
      </w:r>
      <w:r w:rsidRPr="00426AEC">
        <w:rPr>
          <w:rFonts w:ascii="Segoe UI" w:hAnsi="Segoe UI" w:cs="Segoe UI"/>
          <w:color w:val="000000"/>
        </w:rPr>
        <w:t>our améliorer votre expérience sur le Site.</w:t>
      </w:r>
    </w:p>
    <w:p w14:paraId="3602F0DE" w14:textId="77777777" w:rsidR="008123E0" w:rsidRPr="00426AEC" w:rsidRDefault="00426AEC">
      <w:pPr>
        <w:spacing w:before="240" w:after="240" w:line="240" w:lineRule="auto"/>
        <w:jc w:val="both"/>
        <w:rPr>
          <w:rFonts w:ascii="Segoe UI" w:hAnsi="Segoe UI" w:cs="Segoe UI"/>
          <w:sz w:val="20"/>
          <w:szCs w:val="20"/>
        </w:rPr>
      </w:pPr>
      <w:r w:rsidRPr="00426AEC">
        <w:rPr>
          <w:rFonts w:ascii="Segoe UI" w:hAnsi="Segoe UI" w:cs="Segoe UI"/>
          <w:color w:val="000000"/>
        </w:rPr>
        <w:t>Plus d'informations sur le fonctionnement et la procédure à suivre pour gérer les cookies sont disponibles à cette adresse : https://www.mandalainstitut.com/politique-de-confidentialite</w:t>
      </w:r>
    </w:p>
    <w:sectPr w:rsidR="008123E0" w:rsidRPr="00426AEC" w:rsidSect="000F614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0FBE" w14:textId="77777777" w:rsidR="006E0FDA" w:rsidRDefault="00426AEC" w:rsidP="006E0FDA">
      <w:pPr>
        <w:spacing w:after="0" w:line="240" w:lineRule="auto"/>
      </w:pPr>
      <w:r>
        <w:separator/>
      </w:r>
    </w:p>
  </w:endnote>
  <w:endnote w:type="continuationSeparator" w:id="0">
    <w:p w14:paraId="2C72D5CC" w14:textId="77777777" w:rsidR="006E0FDA" w:rsidRDefault="00426AE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5023" w14:textId="77777777" w:rsidR="006E0FDA" w:rsidRDefault="00426AEC" w:rsidP="006E0FDA">
      <w:pPr>
        <w:spacing w:after="0" w:line="240" w:lineRule="auto"/>
      </w:pPr>
      <w:r>
        <w:separator/>
      </w:r>
    </w:p>
  </w:footnote>
  <w:footnote w:type="continuationSeparator" w:id="0">
    <w:p w14:paraId="0D6B8F9E" w14:textId="77777777" w:rsidR="006E0FDA" w:rsidRDefault="00426AE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7DF4"/>
    <w:multiLevelType w:val="hybridMultilevel"/>
    <w:tmpl w:val="91A854B4"/>
    <w:lvl w:ilvl="0" w:tplc="444107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669175A"/>
    <w:multiLevelType w:val="hybridMultilevel"/>
    <w:tmpl w:val="3D2400A4"/>
    <w:lvl w:ilvl="0" w:tplc="34801008">
      <w:start w:val="1"/>
      <w:numFmt w:val="decimal"/>
      <w:lvlText w:val="%1."/>
      <w:lvlJc w:val="left"/>
      <w:pPr>
        <w:ind w:left="720" w:hanging="360"/>
      </w:pPr>
    </w:lvl>
    <w:lvl w:ilvl="1" w:tplc="34801008" w:tentative="1">
      <w:start w:val="1"/>
      <w:numFmt w:val="lowerLetter"/>
      <w:lvlText w:val="%2."/>
      <w:lvlJc w:val="left"/>
      <w:pPr>
        <w:ind w:left="1440" w:hanging="360"/>
      </w:pPr>
    </w:lvl>
    <w:lvl w:ilvl="2" w:tplc="34801008" w:tentative="1">
      <w:start w:val="1"/>
      <w:numFmt w:val="lowerRoman"/>
      <w:lvlText w:val="%3."/>
      <w:lvlJc w:val="right"/>
      <w:pPr>
        <w:ind w:left="2160" w:hanging="180"/>
      </w:pPr>
    </w:lvl>
    <w:lvl w:ilvl="3" w:tplc="34801008" w:tentative="1">
      <w:start w:val="1"/>
      <w:numFmt w:val="decimal"/>
      <w:lvlText w:val="%4."/>
      <w:lvlJc w:val="left"/>
      <w:pPr>
        <w:ind w:left="2880" w:hanging="360"/>
      </w:pPr>
    </w:lvl>
    <w:lvl w:ilvl="4" w:tplc="34801008" w:tentative="1">
      <w:start w:val="1"/>
      <w:numFmt w:val="lowerLetter"/>
      <w:lvlText w:val="%5."/>
      <w:lvlJc w:val="left"/>
      <w:pPr>
        <w:ind w:left="3600" w:hanging="360"/>
      </w:pPr>
    </w:lvl>
    <w:lvl w:ilvl="5" w:tplc="34801008" w:tentative="1">
      <w:start w:val="1"/>
      <w:numFmt w:val="lowerRoman"/>
      <w:lvlText w:val="%6."/>
      <w:lvlJc w:val="right"/>
      <w:pPr>
        <w:ind w:left="4320" w:hanging="180"/>
      </w:pPr>
    </w:lvl>
    <w:lvl w:ilvl="6" w:tplc="34801008" w:tentative="1">
      <w:start w:val="1"/>
      <w:numFmt w:val="decimal"/>
      <w:lvlText w:val="%7."/>
      <w:lvlJc w:val="left"/>
      <w:pPr>
        <w:ind w:left="5040" w:hanging="360"/>
      </w:pPr>
    </w:lvl>
    <w:lvl w:ilvl="7" w:tplc="34801008" w:tentative="1">
      <w:start w:val="1"/>
      <w:numFmt w:val="lowerLetter"/>
      <w:lvlText w:val="%8."/>
      <w:lvlJc w:val="left"/>
      <w:pPr>
        <w:ind w:left="5760" w:hanging="360"/>
      </w:pPr>
    </w:lvl>
    <w:lvl w:ilvl="8" w:tplc="34801008"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70788171">
    <w:abstractNumId w:val="5"/>
  </w:num>
  <w:num w:numId="2" w16cid:durableId="215624932">
    <w:abstractNumId w:val="7"/>
  </w:num>
  <w:num w:numId="3" w16cid:durableId="1347975385">
    <w:abstractNumId w:val="8"/>
  </w:num>
  <w:num w:numId="4" w16cid:durableId="1896500876">
    <w:abstractNumId w:val="6"/>
  </w:num>
  <w:num w:numId="5" w16cid:durableId="1431119533">
    <w:abstractNumId w:val="2"/>
  </w:num>
  <w:num w:numId="6" w16cid:durableId="448935086">
    <w:abstractNumId w:val="1"/>
  </w:num>
  <w:num w:numId="7" w16cid:durableId="1210653383">
    <w:abstractNumId w:val="4"/>
  </w:num>
  <w:num w:numId="8" w16cid:durableId="1722511294">
    <w:abstractNumId w:val="0"/>
  </w:num>
  <w:num w:numId="9" w16cid:durableId="1157845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361FF4"/>
    <w:rsid w:val="003B5299"/>
    <w:rsid w:val="00426AEC"/>
    <w:rsid w:val="00493A0C"/>
    <w:rsid w:val="004D6B48"/>
    <w:rsid w:val="00531A4E"/>
    <w:rsid w:val="00535F5A"/>
    <w:rsid w:val="00555F58"/>
    <w:rsid w:val="006E6663"/>
    <w:rsid w:val="008123E0"/>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22EA"/>
  <w15:docId w15:val="{D14F75B9-CAA3-467F-A3BA-9D4A1BF6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274</Words>
  <Characters>1512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Éric MATTEI</cp:lastModifiedBy>
  <cp:revision>7</cp:revision>
  <dcterms:created xsi:type="dcterms:W3CDTF">2012-01-10T09:29:00Z</dcterms:created>
  <dcterms:modified xsi:type="dcterms:W3CDTF">2022-10-21T09:32:00Z</dcterms:modified>
</cp:coreProperties>
</file>